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3FD2" w:rsidRPr="00676E9F" w:rsidRDefault="00CF3FD2" w:rsidP="005016B1">
      <w:pPr>
        <w:widowControl/>
        <w:spacing w:line="560" w:lineRule="exact"/>
        <w:jc w:val="center"/>
        <w:rPr>
          <w:rFonts w:ascii="方正小标宋简体" w:eastAsia="方正小标宋简体" w:hAnsi="宋体" w:cs="宋体"/>
          <w:kern w:val="0"/>
          <w:sz w:val="44"/>
          <w:szCs w:val="44"/>
        </w:rPr>
      </w:pPr>
      <w:r w:rsidRPr="00676E9F">
        <w:rPr>
          <w:rFonts w:ascii="方正小标宋简体" w:eastAsia="方正小标宋简体" w:hAnsi="黑体" w:cs="宋体" w:hint="eastAsia"/>
          <w:kern w:val="0"/>
          <w:sz w:val="44"/>
          <w:szCs w:val="44"/>
        </w:rPr>
        <w:t>公众和重点职业人群戴口罩指引</w:t>
      </w:r>
    </w:p>
    <w:p w:rsidR="00CF3FD2" w:rsidRPr="00676E9F" w:rsidRDefault="00CF3FD2" w:rsidP="00676E9F">
      <w:pPr>
        <w:widowControl/>
        <w:spacing w:line="560" w:lineRule="exact"/>
        <w:jc w:val="center"/>
        <w:rPr>
          <w:rFonts w:ascii="方正小标宋简体" w:eastAsia="方正小标宋简体" w:hAnsi="宋体" w:cs="宋体"/>
          <w:kern w:val="0"/>
          <w:sz w:val="44"/>
          <w:szCs w:val="44"/>
        </w:rPr>
      </w:pPr>
      <w:r w:rsidRPr="00676E9F">
        <w:rPr>
          <w:rFonts w:ascii="方正小标宋简体" w:eastAsia="方正小标宋简体" w:hAnsi="黑体" w:cs="宋体" w:hint="eastAsia"/>
          <w:kern w:val="0"/>
          <w:sz w:val="44"/>
          <w:szCs w:val="44"/>
        </w:rPr>
        <w:t>（2021年8月版）</w:t>
      </w:r>
    </w:p>
    <w:p w:rsidR="00CF3FD2" w:rsidRPr="00825DCF" w:rsidRDefault="00CF3FD2" w:rsidP="00825DCF">
      <w:pPr>
        <w:widowControl/>
        <w:spacing w:line="560" w:lineRule="exact"/>
        <w:ind w:firstLineChars="200" w:firstLine="643"/>
        <w:rPr>
          <w:rFonts w:ascii="仿宋_GB2312" w:eastAsia="仿宋_GB2312" w:hAnsi="仿宋" w:cs="宋体"/>
          <w:kern w:val="0"/>
          <w:sz w:val="32"/>
          <w:szCs w:val="32"/>
        </w:rPr>
      </w:pPr>
      <w:r w:rsidRPr="00825DCF">
        <w:rPr>
          <w:rFonts w:ascii="仿宋_GB2312" w:eastAsia="仿宋_GB2312" w:hAnsi="仿宋" w:cs="宋体" w:hint="eastAsia"/>
          <w:b/>
          <w:bCs/>
          <w:kern w:val="0"/>
          <w:sz w:val="32"/>
          <w:szCs w:val="32"/>
        </w:rPr>
        <w:t> </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针对现阶段新冠病毒变异株特点和人群流行特征，为进一步指导公众和重点职业人群科学规范佩戴口罩，保护自己，保护他人，对《公众科学戴口罩指引（修订版）》进行了更新，形成了《公众和重点职业人群戴口罩指引（2021年</w:t>
      </w:r>
      <w:r w:rsidRPr="00825DCF">
        <w:rPr>
          <w:rFonts w:ascii="仿宋_GB2312" w:eastAsia="仿宋_GB2312" w:hAnsi="仿宋" w:cs="Times New Roman" w:hint="eastAsia"/>
          <w:kern w:val="0"/>
          <w:sz w:val="32"/>
          <w:szCs w:val="32"/>
        </w:rPr>
        <w:t>8</w:t>
      </w:r>
      <w:r w:rsidRPr="00825DCF">
        <w:rPr>
          <w:rFonts w:ascii="仿宋_GB2312" w:eastAsia="仿宋_GB2312" w:hAnsi="仿宋" w:cs="宋体" w:hint="eastAsia"/>
          <w:kern w:val="0"/>
          <w:sz w:val="32"/>
          <w:szCs w:val="32"/>
        </w:rPr>
        <w:t>月版）》。对本指引未涉及到的人群和场景，仍按《公众科学戴口罩指引（修订版）》执行。</w:t>
      </w:r>
    </w:p>
    <w:p w:rsidR="00CF3FD2" w:rsidRPr="00676E9F" w:rsidRDefault="00CF3FD2" w:rsidP="00825DCF">
      <w:pPr>
        <w:widowControl/>
        <w:spacing w:line="560" w:lineRule="exact"/>
        <w:ind w:firstLineChars="200" w:firstLine="640"/>
        <w:rPr>
          <w:rFonts w:ascii="黑体" w:eastAsia="黑体" w:hAnsi="黑体" w:cs="宋体"/>
          <w:kern w:val="0"/>
          <w:sz w:val="32"/>
          <w:szCs w:val="32"/>
        </w:rPr>
      </w:pPr>
      <w:r w:rsidRPr="00676E9F">
        <w:rPr>
          <w:rFonts w:ascii="黑体" w:eastAsia="黑体" w:hAnsi="黑体" w:cs="宋体" w:hint="eastAsia"/>
          <w:kern w:val="0"/>
          <w:sz w:val="32"/>
          <w:szCs w:val="32"/>
        </w:rPr>
        <w:t>一、普通公众</w:t>
      </w:r>
    </w:p>
    <w:p w:rsidR="00CF3FD2" w:rsidRPr="00676E9F" w:rsidRDefault="00CF3FD2" w:rsidP="00825DCF">
      <w:pPr>
        <w:widowControl/>
        <w:spacing w:line="560" w:lineRule="exact"/>
        <w:ind w:firstLineChars="200" w:firstLine="643"/>
        <w:rPr>
          <w:rFonts w:ascii="楷体_GB2312" w:eastAsia="楷体_GB2312" w:hAnsi="仿宋" w:cs="宋体"/>
          <w:kern w:val="0"/>
          <w:sz w:val="32"/>
          <w:szCs w:val="32"/>
        </w:rPr>
      </w:pPr>
      <w:r w:rsidRPr="00676E9F">
        <w:rPr>
          <w:rFonts w:ascii="楷体_GB2312" w:eastAsia="楷体_GB2312" w:hAnsi="仿宋" w:cs="宋体" w:hint="eastAsia"/>
          <w:b/>
          <w:bCs/>
          <w:kern w:val="0"/>
          <w:sz w:val="32"/>
          <w:szCs w:val="32"/>
        </w:rPr>
        <w:t>（一）需戴口罩场景和情形。</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1.处于商场、超市、电影院、会场、展馆、机场、码头和酒店公用区域等室内人员密集场所时；</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2.乘坐厢式电梯和飞机、火车、轮船、长途车、地铁、公交车等公共交通工具时；</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3.处于人员密集的露天广场、剧场、公园等室外场所时；</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4.医院就诊、陪护时，接受体温检测、查验健康码、登记行程信息等健康检查时；</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5.出现鼻咽不适、咳嗽、打喷嚏和发热等症状时；</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6.在餐厅、食堂处于非进食状态时。</w:t>
      </w:r>
    </w:p>
    <w:p w:rsidR="00CF3FD2" w:rsidRPr="00676E9F" w:rsidRDefault="00CF3FD2" w:rsidP="00825DCF">
      <w:pPr>
        <w:widowControl/>
        <w:spacing w:line="560" w:lineRule="exact"/>
        <w:ind w:firstLineChars="200" w:firstLine="643"/>
        <w:rPr>
          <w:rFonts w:ascii="楷体_GB2312" w:eastAsia="楷体_GB2312" w:hAnsi="仿宋" w:cs="宋体"/>
          <w:kern w:val="0"/>
          <w:sz w:val="32"/>
          <w:szCs w:val="32"/>
        </w:rPr>
      </w:pPr>
      <w:r w:rsidRPr="00676E9F">
        <w:rPr>
          <w:rFonts w:ascii="楷体_GB2312" w:eastAsia="楷体_GB2312" w:hAnsi="仿宋" w:cs="宋体" w:hint="eastAsia"/>
          <w:b/>
          <w:bCs/>
          <w:kern w:val="0"/>
          <w:sz w:val="32"/>
          <w:szCs w:val="32"/>
        </w:rPr>
        <w:t>（二）口罩选择及注意事项。</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lastRenderedPageBreak/>
        <w:t>口罩的正确使用、储存和清洁是保持其有效性的关键。建议公众选用一次性使用医用口罩、医用外科口罩或以上防护级别口罩，并遵守以下规定：</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1.正确佩戴口罩，确保口罩盖住口鼻和下巴，鼻夹要压实；</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2.口罩出现脏污、变形、损坏、异味时需及时更换，每个口罩累计佩戴时间不超过</w:t>
      </w:r>
      <w:r w:rsidRPr="00825DCF">
        <w:rPr>
          <w:rFonts w:ascii="仿宋_GB2312" w:eastAsia="仿宋_GB2312" w:hAnsi="仿宋" w:cs="Times New Roman" w:hint="eastAsia"/>
          <w:kern w:val="0"/>
          <w:sz w:val="32"/>
          <w:szCs w:val="32"/>
        </w:rPr>
        <w:t>8</w:t>
      </w:r>
      <w:r w:rsidRPr="00825DCF">
        <w:rPr>
          <w:rFonts w:ascii="仿宋_GB2312" w:eastAsia="仿宋_GB2312" w:hAnsi="仿宋" w:cs="宋体" w:hint="eastAsia"/>
          <w:kern w:val="0"/>
          <w:sz w:val="32"/>
          <w:szCs w:val="32"/>
        </w:rPr>
        <w:t>小时；</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3.在跨地区公共交通工具上，或医院等环境使用过的口罩不建议重复使用；</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4.需重复使用的口罩在不使用时宜悬挂于清洁、干燥、通风处；</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5.戴口罩期间如出现憋闷、气短等不适，应立即前往空旷通风处摘除口罩；</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6.外出要携带备用口罩，存放在原包装袋或干净的存放袋中，避免挤压变形，废弃口罩归为其他垃圾处理；</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7.建议家庭存留少量颗粒物防护口罩</w:t>
      </w:r>
      <w:r w:rsidRPr="00825DCF">
        <w:rPr>
          <w:rFonts w:ascii="仿宋_GB2312" w:eastAsia="仿宋_GB2312" w:hAnsi="仿宋" w:cs="宋体" w:hint="eastAsia"/>
          <w:kern w:val="0"/>
          <w:sz w:val="32"/>
          <w:szCs w:val="32"/>
          <w:vertAlign w:val="superscript"/>
        </w:rPr>
        <w:t>*</w:t>
      </w:r>
      <w:r w:rsidRPr="00825DCF">
        <w:rPr>
          <w:rFonts w:ascii="仿宋_GB2312" w:eastAsia="仿宋_GB2312" w:hAnsi="仿宋" w:cs="宋体" w:hint="eastAsia"/>
          <w:kern w:val="0"/>
          <w:sz w:val="32"/>
          <w:szCs w:val="32"/>
        </w:rPr>
        <w:t>、医用防护口罩备用。</w:t>
      </w:r>
    </w:p>
    <w:p w:rsidR="00CF3FD2" w:rsidRPr="00676E9F" w:rsidRDefault="00CF3FD2" w:rsidP="00825DCF">
      <w:pPr>
        <w:widowControl/>
        <w:spacing w:line="560" w:lineRule="exact"/>
        <w:ind w:firstLineChars="200" w:firstLine="640"/>
        <w:rPr>
          <w:rFonts w:ascii="黑体" w:eastAsia="黑体" w:hAnsi="黑体" w:cs="宋体"/>
          <w:kern w:val="0"/>
          <w:sz w:val="32"/>
          <w:szCs w:val="32"/>
        </w:rPr>
      </w:pPr>
      <w:r w:rsidRPr="00676E9F">
        <w:rPr>
          <w:rFonts w:ascii="黑体" w:eastAsia="黑体" w:hAnsi="黑体" w:cs="宋体" w:hint="eastAsia"/>
          <w:kern w:val="0"/>
          <w:sz w:val="32"/>
          <w:szCs w:val="32"/>
        </w:rPr>
        <w:t>二、重点职业人群</w:t>
      </w:r>
    </w:p>
    <w:p w:rsidR="00CF3FD2" w:rsidRPr="00676E9F" w:rsidRDefault="00CF3FD2" w:rsidP="00825DCF">
      <w:pPr>
        <w:widowControl/>
        <w:spacing w:line="560" w:lineRule="exact"/>
        <w:ind w:firstLineChars="200" w:firstLine="643"/>
        <w:rPr>
          <w:rFonts w:ascii="楷体_GB2312" w:eastAsia="楷体_GB2312" w:hAnsi="仿宋" w:cs="宋体"/>
          <w:kern w:val="0"/>
          <w:sz w:val="32"/>
          <w:szCs w:val="32"/>
        </w:rPr>
      </w:pPr>
      <w:r w:rsidRPr="00676E9F">
        <w:rPr>
          <w:rFonts w:ascii="楷体_GB2312" w:eastAsia="楷体_GB2312" w:hAnsi="仿宋" w:cs="宋体" w:hint="eastAsia"/>
          <w:b/>
          <w:bCs/>
          <w:kern w:val="0"/>
          <w:sz w:val="32"/>
          <w:szCs w:val="32"/>
        </w:rPr>
        <w:t>（一）境外输入和污染传播高风险岗位。</w:t>
      </w:r>
    </w:p>
    <w:p w:rsidR="00CF3FD2" w:rsidRPr="00676E9F" w:rsidRDefault="00CF3FD2" w:rsidP="00825DCF">
      <w:pPr>
        <w:widowControl/>
        <w:spacing w:line="560" w:lineRule="exact"/>
        <w:ind w:firstLineChars="200" w:firstLine="643"/>
        <w:rPr>
          <w:rFonts w:ascii="仿宋_GB2312" w:eastAsia="仿宋_GB2312" w:hAnsi="仿宋" w:cs="宋体"/>
          <w:kern w:val="0"/>
          <w:sz w:val="32"/>
          <w:szCs w:val="32"/>
        </w:rPr>
      </w:pPr>
      <w:r w:rsidRPr="00676E9F">
        <w:rPr>
          <w:rFonts w:ascii="仿宋_GB2312" w:eastAsia="仿宋_GB2312" w:hAnsi="仿宋" w:cs="宋体" w:hint="eastAsia"/>
          <w:b/>
          <w:bCs/>
          <w:kern w:val="0"/>
          <w:sz w:val="32"/>
          <w:szCs w:val="32"/>
        </w:rPr>
        <w:t>1.岗位类别。</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676E9F">
        <w:rPr>
          <w:rFonts w:ascii="仿宋_GB2312" w:eastAsia="仿宋_GB2312" w:hAnsi="仿宋" w:cs="宋体" w:hint="eastAsia"/>
          <w:kern w:val="0"/>
          <w:sz w:val="32"/>
          <w:szCs w:val="32"/>
        </w:rPr>
        <w:t>（1）跨境货车</w:t>
      </w:r>
      <w:r w:rsidRPr="00825DCF">
        <w:rPr>
          <w:rFonts w:ascii="仿宋_GB2312" w:eastAsia="仿宋_GB2312" w:hAnsi="仿宋" w:cs="宋体" w:hint="eastAsia"/>
          <w:kern w:val="0"/>
          <w:sz w:val="32"/>
          <w:szCs w:val="32"/>
        </w:rPr>
        <w:t>、火车运输、装卸等工作岗位；</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（2）境外冷冻食品加工、贮存、装卸、运输等冷链运输岗位；</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lastRenderedPageBreak/>
        <w:t>（3）负责入境航班、火车、汽车的司机、乘务员、保洁员、搬运员等岗位；</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（4）监管进出境运输工具、货物、邮递物品等的海关工作人员；</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（5）机场、航班等保洁员、行李搬运等地勤人员。</w:t>
      </w:r>
    </w:p>
    <w:p w:rsidR="00CF3FD2" w:rsidRPr="00825DCF" w:rsidRDefault="00CF3FD2" w:rsidP="00825DCF">
      <w:pPr>
        <w:widowControl/>
        <w:spacing w:line="560" w:lineRule="exact"/>
        <w:ind w:firstLineChars="200" w:firstLine="643"/>
        <w:rPr>
          <w:rFonts w:ascii="仿宋_GB2312" w:eastAsia="仿宋_GB2312" w:hAnsi="仿宋" w:cs="宋体"/>
          <w:kern w:val="0"/>
          <w:sz w:val="32"/>
          <w:szCs w:val="32"/>
        </w:rPr>
      </w:pPr>
      <w:r w:rsidRPr="00825DCF">
        <w:rPr>
          <w:rFonts w:ascii="仿宋_GB2312" w:eastAsia="仿宋_GB2312" w:hAnsi="仿宋" w:cs="宋体" w:hint="eastAsia"/>
          <w:b/>
          <w:bCs/>
          <w:kern w:val="0"/>
          <w:sz w:val="32"/>
          <w:szCs w:val="32"/>
        </w:rPr>
        <w:t>2.口罩选择。</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 xml:space="preserve">　　在工作期间全程戴颗粒物防护口罩</w:t>
      </w:r>
      <w:r w:rsidRPr="00825DCF">
        <w:rPr>
          <w:rFonts w:ascii="仿宋_GB2312" w:eastAsia="仿宋_GB2312" w:hAnsi="仿宋" w:cs="宋体" w:hint="eastAsia"/>
          <w:kern w:val="0"/>
          <w:sz w:val="32"/>
          <w:szCs w:val="32"/>
          <w:vertAlign w:val="superscript"/>
        </w:rPr>
        <w:t>*</w:t>
      </w:r>
      <w:r w:rsidRPr="00825DCF">
        <w:rPr>
          <w:rFonts w:ascii="仿宋_GB2312" w:eastAsia="仿宋_GB2312" w:hAnsi="仿宋" w:cs="宋体" w:hint="eastAsia"/>
          <w:kern w:val="0"/>
          <w:sz w:val="32"/>
          <w:szCs w:val="32"/>
        </w:rPr>
        <w:t>。</w:t>
      </w:r>
    </w:p>
    <w:p w:rsidR="00CF3FD2" w:rsidRPr="00676E9F" w:rsidRDefault="00CF3FD2" w:rsidP="00825DCF">
      <w:pPr>
        <w:widowControl/>
        <w:spacing w:line="560" w:lineRule="exact"/>
        <w:ind w:firstLineChars="200" w:firstLine="643"/>
        <w:rPr>
          <w:rFonts w:ascii="楷体_GB2312" w:eastAsia="楷体_GB2312" w:hAnsi="仿宋" w:cs="宋体"/>
          <w:kern w:val="0"/>
          <w:sz w:val="32"/>
          <w:szCs w:val="32"/>
        </w:rPr>
      </w:pPr>
      <w:r w:rsidRPr="00676E9F">
        <w:rPr>
          <w:rFonts w:ascii="楷体_GB2312" w:eastAsia="楷体_GB2312" w:hAnsi="仿宋" w:cs="宋体" w:hint="eastAsia"/>
          <w:b/>
          <w:bCs/>
          <w:kern w:val="0"/>
          <w:sz w:val="32"/>
          <w:szCs w:val="32"/>
        </w:rPr>
        <w:t>（二）医疗机构工作人员。</w:t>
      </w:r>
    </w:p>
    <w:p w:rsidR="00CF3FD2" w:rsidRPr="00825DCF" w:rsidRDefault="00CF3FD2" w:rsidP="00825DCF">
      <w:pPr>
        <w:widowControl/>
        <w:spacing w:line="560" w:lineRule="exact"/>
        <w:ind w:firstLineChars="200" w:firstLine="643"/>
        <w:rPr>
          <w:rFonts w:ascii="仿宋_GB2312" w:eastAsia="仿宋_GB2312" w:hAnsi="仿宋" w:cs="宋体"/>
          <w:kern w:val="0"/>
          <w:sz w:val="32"/>
          <w:szCs w:val="32"/>
        </w:rPr>
      </w:pPr>
      <w:r w:rsidRPr="00825DCF">
        <w:rPr>
          <w:rFonts w:ascii="仿宋_GB2312" w:eastAsia="仿宋_GB2312" w:hAnsi="仿宋" w:cs="宋体" w:hint="eastAsia"/>
          <w:b/>
          <w:bCs/>
          <w:kern w:val="0"/>
          <w:sz w:val="32"/>
          <w:szCs w:val="32"/>
        </w:rPr>
        <w:t>1.人员类别。</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（1）一般接触人员：包括门诊和普通病房医护人员，保安、挂号、导医、收费、药房等人员；</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（2）接触潜在污染物人员：保洁人员、护工、水暖工、化验室工作人员等；</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（3）接触病人或感染者岗位工作人员：发热门诊和隔离病房医护人员、鼻咽拭子采样人员等。</w:t>
      </w:r>
    </w:p>
    <w:p w:rsidR="00CF3FD2" w:rsidRPr="00825DCF" w:rsidRDefault="00CF3FD2" w:rsidP="00825DCF">
      <w:pPr>
        <w:widowControl/>
        <w:spacing w:line="560" w:lineRule="exact"/>
        <w:ind w:firstLineChars="200" w:firstLine="643"/>
        <w:rPr>
          <w:rFonts w:ascii="仿宋_GB2312" w:eastAsia="仿宋_GB2312" w:hAnsi="仿宋" w:cs="宋体"/>
          <w:kern w:val="0"/>
          <w:sz w:val="32"/>
          <w:szCs w:val="32"/>
        </w:rPr>
      </w:pPr>
      <w:r w:rsidRPr="00825DCF">
        <w:rPr>
          <w:rFonts w:ascii="仿宋_GB2312" w:eastAsia="仿宋_GB2312" w:hAnsi="仿宋" w:cs="宋体" w:hint="eastAsia"/>
          <w:b/>
          <w:bCs/>
          <w:kern w:val="0"/>
          <w:sz w:val="32"/>
          <w:szCs w:val="32"/>
        </w:rPr>
        <w:t>2.口罩选择。</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在工作期间一般接触人员须全程戴医用外科口罩或以上防护级别口罩，接触潜在污染物人员须全程戴颗粒物防护口罩</w:t>
      </w:r>
      <w:r w:rsidRPr="00825DCF">
        <w:rPr>
          <w:rFonts w:ascii="仿宋_GB2312" w:eastAsia="仿宋_GB2312" w:hAnsi="仿宋" w:cs="宋体" w:hint="eastAsia"/>
          <w:kern w:val="0"/>
          <w:sz w:val="32"/>
          <w:szCs w:val="32"/>
          <w:vertAlign w:val="superscript"/>
        </w:rPr>
        <w:t>*</w:t>
      </w:r>
      <w:r w:rsidRPr="00825DCF">
        <w:rPr>
          <w:rFonts w:ascii="仿宋_GB2312" w:eastAsia="仿宋_GB2312" w:hAnsi="仿宋" w:cs="宋体" w:hint="eastAsia"/>
          <w:kern w:val="0"/>
          <w:sz w:val="32"/>
          <w:szCs w:val="32"/>
        </w:rPr>
        <w:t>，接触病人或感染者岗位工作人员须全程戴医用防护口罩。</w:t>
      </w:r>
    </w:p>
    <w:p w:rsidR="00CF3FD2" w:rsidRPr="00676E9F" w:rsidRDefault="00CF3FD2" w:rsidP="00825DCF">
      <w:pPr>
        <w:widowControl/>
        <w:spacing w:line="560" w:lineRule="exact"/>
        <w:ind w:firstLineChars="200" w:firstLine="643"/>
        <w:rPr>
          <w:rFonts w:ascii="楷体_GB2312" w:eastAsia="楷体_GB2312" w:hAnsi="仿宋" w:cs="宋体"/>
          <w:kern w:val="0"/>
          <w:sz w:val="32"/>
          <w:szCs w:val="32"/>
        </w:rPr>
      </w:pPr>
      <w:r w:rsidRPr="00676E9F">
        <w:rPr>
          <w:rFonts w:ascii="楷体_GB2312" w:eastAsia="楷体_GB2312" w:hAnsi="仿宋" w:cs="宋体" w:hint="eastAsia"/>
          <w:b/>
          <w:bCs/>
          <w:kern w:val="0"/>
          <w:sz w:val="32"/>
          <w:szCs w:val="32"/>
        </w:rPr>
        <w:t>（三）公共场所服务人员。</w:t>
      </w:r>
    </w:p>
    <w:p w:rsidR="00CF3FD2" w:rsidRPr="00825DCF" w:rsidRDefault="00CF3FD2" w:rsidP="00825DCF">
      <w:pPr>
        <w:widowControl/>
        <w:spacing w:line="560" w:lineRule="exact"/>
        <w:ind w:firstLineChars="200" w:firstLine="643"/>
        <w:rPr>
          <w:rFonts w:ascii="仿宋_GB2312" w:eastAsia="仿宋_GB2312" w:hAnsi="仿宋" w:cs="宋体"/>
          <w:kern w:val="0"/>
          <w:sz w:val="32"/>
          <w:szCs w:val="32"/>
        </w:rPr>
      </w:pPr>
      <w:r w:rsidRPr="00825DCF">
        <w:rPr>
          <w:rFonts w:ascii="仿宋_GB2312" w:eastAsia="仿宋_GB2312" w:hAnsi="仿宋" w:cs="宋体" w:hint="eastAsia"/>
          <w:b/>
          <w:bCs/>
          <w:kern w:val="0"/>
          <w:sz w:val="32"/>
          <w:szCs w:val="32"/>
        </w:rPr>
        <w:t>1.人员类别。</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lastRenderedPageBreak/>
        <w:t>包括乘务人员、安检人员、售货员、售票员、警察、厨师、酒店和餐馆服务员、快递员、货物配送员、门卫、保安、保洁等。</w:t>
      </w:r>
    </w:p>
    <w:p w:rsidR="00CF3FD2" w:rsidRPr="00825DCF" w:rsidRDefault="00CF3FD2" w:rsidP="00825DCF">
      <w:pPr>
        <w:widowControl/>
        <w:spacing w:line="560" w:lineRule="exact"/>
        <w:ind w:firstLineChars="200" w:firstLine="643"/>
        <w:rPr>
          <w:rFonts w:ascii="仿宋_GB2312" w:eastAsia="仿宋_GB2312" w:hAnsi="仿宋" w:cs="宋体"/>
          <w:kern w:val="0"/>
          <w:sz w:val="32"/>
          <w:szCs w:val="32"/>
        </w:rPr>
      </w:pPr>
      <w:r w:rsidRPr="00825DCF">
        <w:rPr>
          <w:rFonts w:ascii="仿宋_GB2312" w:eastAsia="仿宋_GB2312" w:hAnsi="仿宋" w:cs="宋体" w:hint="eastAsia"/>
          <w:b/>
          <w:bCs/>
          <w:kern w:val="0"/>
          <w:sz w:val="32"/>
          <w:szCs w:val="32"/>
        </w:rPr>
        <w:t>2.口罩选择。</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在工作期间全程戴医用外科口罩或以上防护级别口罩。</w:t>
      </w:r>
    </w:p>
    <w:p w:rsidR="00CF3FD2" w:rsidRPr="00676E9F" w:rsidRDefault="00CF3FD2" w:rsidP="00825DCF">
      <w:pPr>
        <w:widowControl/>
        <w:spacing w:line="560" w:lineRule="exact"/>
        <w:ind w:firstLineChars="200" w:firstLine="643"/>
        <w:rPr>
          <w:rFonts w:ascii="楷体_GB2312" w:eastAsia="楷体_GB2312" w:hAnsi="仿宋" w:cs="宋体"/>
          <w:kern w:val="0"/>
          <w:sz w:val="32"/>
          <w:szCs w:val="32"/>
        </w:rPr>
      </w:pPr>
      <w:r w:rsidRPr="00676E9F">
        <w:rPr>
          <w:rFonts w:ascii="楷体_GB2312" w:eastAsia="楷体_GB2312" w:hAnsi="仿宋" w:cs="宋体" w:hint="eastAsia"/>
          <w:b/>
          <w:bCs/>
          <w:kern w:val="0"/>
          <w:sz w:val="32"/>
          <w:szCs w:val="32"/>
        </w:rPr>
        <w:t>（四）注意事项。</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1.以上人员所服务的机构应当为其配备能够满足工作需要、符合相关要求的口罩产品。</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2.各单位要建立严格监督制度，将口罩佩戴情况纳入单位规章和质量管理体系；建立群众监督机制并设立投诉电话，及时发现问题并落实整改。</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3.各单位应当设立独立废弃口罩收纳装置。医疗机构废弃口罩按医用废弃物处理。</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 </w:t>
      </w:r>
    </w:p>
    <w:p w:rsidR="00CF3FD2" w:rsidRPr="00825DCF" w:rsidRDefault="00CF3FD2" w:rsidP="00825DCF">
      <w:pPr>
        <w:widowControl/>
        <w:spacing w:line="560" w:lineRule="exact"/>
        <w:ind w:firstLineChars="200" w:firstLine="640"/>
        <w:rPr>
          <w:rFonts w:ascii="仿宋_GB2312" w:eastAsia="仿宋_GB2312" w:hAnsi="仿宋" w:cs="宋体"/>
          <w:kern w:val="0"/>
          <w:sz w:val="32"/>
          <w:szCs w:val="32"/>
        </w:rPr>
      </w:pPr>
      <w:r w:rsidRPr="00825DCF">
        <w:rPr>
          <w:rFonts w:ascii="仿宋_GB2312" w:eastAsia="仿宋_GB2312" w:hAnsi="仿宋" w:cs="宋体" w:hint="eastAsia"/>
          <w:kern w:val="0"/>
          <w:sz w:val="32"/>
          <w:szCs w:val="32"/>
        </w:rPr>
        <w:t>注：颗粒物防护口罩，是指符合《呼吸防护自吸过滤式防颗粒物呼吸器》（</w:t>
      </w:r>
      <w:r w:rsidRPr="00825DCF">
        <w:rPr>
          <w:rFonts w:ascii="仿宋_GB2312" w:eastAsia="仿宋_GB2312" w:hAnsi="仿宋" w:cs="Times New Roman" w:hint="eastAsia"/>
          <w:kern w:val="0"/>
          <w:sz w:val="32"/>
          <w:szCs w:val="32"/>
        </w:rPr>
        <w:t>GB2626-2019</w:t>
      </w:r>
      <w:r w:rsidRPr="00825DCF">
        <w:rPr>
          <w:rFonts w:ascii="仿宋_GB2312" w:eastAsia="仿宋_GB2312" w:hAnsi="仿宋" w:cs="宋体" w:hint="eastAsia"/>
          <w:kern w:val="0"/>
          <w:sz w:val="32"/>
          <w:szCs w:val="32"/>
        </w:rPr>
        <w:t>）标准中</w:t>
      </w:r>
      <w:r w:rsidRPr="00825DCF">
        <w:rPr>
          <w:rFonts w:ascii="仿宋_GB2312" w:eastAsia="仿宋_GB2312" w:hAnsi="仿宋" w:cs="Times New Roman" w:hint="eastAsia"/>
          <w:kern w:val="0"/>
          <w:sz w:val="32"/>
          <w:szCs w:val="32"/>
        </w:rPr>
        <w:t>“</w:t>
      </w:r>
      <w:r w:rsidRPr="00825DCF">
        <w:rPr>
          <w:rFonts w:ascii="仿宋_GB2312" w:eastAsia="仿宋_GB2312" w:hAnsi="仿宋" w:cs="宋体" w:hint="eastAsia"/>
          <w:kern w:val="0"/>
          <w:sz w:val="32"/>
          <w:szCs w:val="32"/>
        </w:rPr>
        <w:t>随弃式面罩</w:t>
      </w:r>
      <w:r w:rsidRPr="00825DCF">
        <w:rPr>
          <w:rFonts w:ascii="仿宋_GB2312" w:eastAsia="仿宋_GB2312" w:hAnsi="仿宋" w:cs="Times New Roman" w:hint="eastAsia"/>
          <w:kern w:val="0"/>
          <w:sz w:val="32"/>
          <w:szCs w:val="32"/>
        </w:rPr>
        <w:t>”</w:t>
      </w:r>
      <w:r w:rsidRPr="00825DCF">
        <w:rPr>
          <w:rFonts w:ascii="仿宋_GB2312" w:eastAsia="仿宋_GB2312" w:hAnsi="仿宋" w:cs="宋体" w:hint="eastAsia"/>
          <w:kern w:val="0"/>
          <w:sz w:val="32"/>
          <w:szCs w:val="32"/>
        </w:rPr>
        <w:t>规定且无呼气阀的产品。有特殊类型要求的，把类型和过滤等级标注在括弧里，例如</w:t>
      </w:r>
      <w:r w:rsidRPr="00825DCF">
        <w:rPr>
          <w:rFonts w:ascii="仿宋_GB2312" w:eastAsia="仿宋_GB2312" w:hAnsi="仿宋" w:cs="Times New Roman" w:hint="eastAsia"/>
          <w:kern w:val="0"/>
          <w:sz w:val="32"/>
          <w:szCs w:val="32"/>
        </w:rPr>
        <w:t>“</w:t>
      </w:r>
      <w:r w:rsidRPr="00825DCF">
        <w:rPr>
          <w:rFonts w:ascii="仿宋_GB2312" w:eastAsia="仿宋_GB2312" w:hAnsi="仿宋" w:cs="宋体" w:hint="eastAsia"/>
          <w:kern w:val="0"/>
          <w:sz w:val="32"/>
          <w:szCs w:val="32"/>
        </w:rPr>
        <w:t>颗粒物防护口罩（</w:t>
      </w:r>
      <w:r w:rsidRPr="00825DCF">
        <w:rPr>
          <w:rFonts w:ascii="仿宋_GB2312" w:eastAsia="仿宋_GB2312" w:hAnsi="仿宋" w:cs="Times New Roman" w:hint="eastAsia"/>
          <w:kern w:val="0"/>
          <w:sz w:val="32"/>
          <w:szCs w:val="32"/>
        </w:rPr>
        <w:t>KN95</w:t>
      </w:r>
      <w:r w:rsidRPr="00825DCF">
        <w:rPr>
          <w:rFonts w:ascii="仿宋_GB2312" w:eastAsia="仿宋_GB2312" w:hAnsi="仿宋" w:cs="宋体" w:hint="eastAsia"/>
          <w:kern w:val="0"/>
          <w:sz w:val="32"/>
          <w:szCs w:val="32"/>
        </w:rPr>
        <w:t>）</w:t>
      </w:r>
      <w:r w:rsidRPr="00825DCF">
        <w:rPr>
          <w:rFonts w:ascii="仿宋_GB2312" w:eastAsia="仿宋_GB2312" w:hAnsi="仿宋" w:cs="Times New Roman" w:hint="eastAsia"/>
          <w:kern w:val="0"/>
          <w:sz w:val="32"/>
          <w:szCs w:val="32"/>
        </w:rPr>
        <w:t>”</w:t>
      </w:r>
      <w:r w:rsidRPr="00825DCF">
        <w:rPr>
          <w:rFonts w:ascii="仿宋_GB2312" w:eastAsia="仿宋_GB2312" w:hAnsi="仿宋" w:cs="宋体" w:hint="eastAsia"/>
          <w:kern w:val="0"/>
          <w:sz w:val="32"/>
          <w:szCs w:val="32"/>
        </w:rPr>
        <w:t>，如果不标注，就是指所有随弃式面罩。</w:t>
      </w:r>
    </w:p>
    <w:p w:rsidR="001B50CA" w:rsidRPr="00825DCF" w:rsidRDefault="001B50CA" w:rsidP="00825DCF">
      <w:pPr>
        <w:spacing w:line="560" w:lineRule="exact"/>
        <w:ind w:firstLineChars="200" w:firstLine="640"/>
        <w:rPr>
          <w:rFonts w:ascii="仿宋_GB2312" w:eastAsia="仿宋_GB2312"/>
          <w:sz w:val="32"/>
          <w:szCs w:val="32"/>
        </w:rPr>
      </w:pPr>
    </w:p>
    <w:sectPr w:rsidR="001B50CA" w:rsidRPr="00825DCF" w:rsidSect="00825DCF">
      <w:headerReference w:type="even" r:id="rId6"/>
      <w:headerReference w:type="default" r:id="rId7"/>
      <w:footerReference w:type="even" r:id="rId8"/>
      <w:footerReference w:type="default" r:id="rId9"/>
      <w:headerReference w:type="first" r:id="rId10"/>
      <w:footerReference w:type="first" r:id="rId11"/>
      <w:pgSz w:w="11906" w:h="16838"/>
      <w:pgMar w:top="2098" w:right="1588" w:bottom="1871"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C6AFA" w:rsidRDefault="008C6AFA" w:rsidP="00CF3FD2">
      <w:r>
        <w:separator/>
      </w:r>
    </w:p>
  </w:endnote>
  <w:endnote w:type="continuationSeparator" w:id="0">
    <w:p w:rsidR="008C6AFA" w:rsidRDefault="008C6AFA" w:rsidP="00CF3FD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6B1" w:rsidRDefault="005016B1">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6B1" w:rsidRDefault="005016B1">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6B1" w:rsidRDefault="005016B1">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C6AFA" w:rsidRDefault="008C6AFA" w:rsidP="00CF3FD2">
      <w:r>
        <w:separator/>
      </w:r>
    </w:p>
  </w:footnote>
  <w:footnote w:type="continuationSeparator" w:id="0">
    <w:p w:rsidR="008C6AFA" w:rsidRDefault="008C6AFA" w:rsidP="00CF3FD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6B1" w:rsidRDefault="005016B1">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6B1" w:rsidRDefault="005016B1" w:rsidP="005016B1">
    <w:pPr>
      <w:pStyle w:val="a3"/>
      <w:pBdr>
        <w:bottom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6B1" w:rsidRDefault="005016B1">
    <w:pPr>
      <w:pStyle w:val="a3"/>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717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CF3FD2"/>
    <w:rsid w:val="000008F7"/>
    <w:rsid w:val="0000397A"/>
    <w:rsid w:val="0000421B"/>
    <w:rsid w:val="00006EF1"/>
    <w:rsid w:val="00010A18"/>
    <w:rsid w:val="0001356F"/>
    <w:rsid w:val="00015FA5"/>
    <w:rsid w:val="000161A6"/>
    <w:rsid w:val="00021AEB"/>
    <w:rsid w:val="00021F3A"/>
    <w:rsid w:val="0002477E"/>
    <w:rsid w:val="00025A52"/>
    <w:rsid w:val="00026A6D"/>
    <w:rsid w:val="00027B2D"/>
    <w:rsid w:val="0003075C"/>
    <w:rsid w:val="00033820"/>
    <w:rsid w:val="0003404A"/>
    <w:rsid w:val="00041521"/>
    <w:rsid w:val="0004477F"/>
    <w:rsid w:val="000462DF"/>
    <w:rsid w:val="000471B9"/>
    <w:rsid w:val="0005293B"/>
    <w:rsid w:val="000554B3"/>
    <w:rsid w:val="00060CA8"/>
    <w:rsid w:val="00062399"/>
    <w:rsid w:val="00064935"/>
    <w:rsid w:val="00067C54"/>
    <w:rsid w:val="000717BA"/>
    <w:rsid w:val="000725E1"/>
    <w:rsid w:val="00074C5A"/>
    <w:rsid w:val="0007584B"/>
    <w:rsid w:val="000774BB"/>
    <w:rsid w:val="0008231C"/>
    <w:rsid w:val="000824B9"/>
    <w:rsid w:val="0008263D"/>
    <w:rsid w:val="000838ED"/>
    <w:rsid w:val="00083BC4"/>
    <w:rsid w:val="00085A40"/>
    <w:rsid w:val="00085EE0"/>
    <w:rsid w:val="00087087"/>
    <w:rsid w:val="00087534"/>
    <w:rsid w:val="00090D1C"/>
    <w:rsid w:val="000920D7"/>
    <w:rsid w:val="00092B71"/>
    <w:rsid w:val="00092C6D"/>
    <w:rsid w:val="00096E29"/>
    <w:rsid w:val="00097287"/>
    <w:rsid w:val="000A1A25"/>
    <w:rsid w:val="000A3E75"/>
    <w:rsid w:val="000B044D"/>
    <w:rsid w:val="000B0E09"/>
    <w:rsid w:val="000B457C"/>
    <w:rsid w:val="000B4EDC"/>
    <w:rsid w:val="000B63A5"/>
    <w:rsid w:val="000B647F"/>
    <w:rsid w:val="000B786D"/>
    <w:rsid w:val="000C1420"/>
    <w:rsid w:val="000C2314"/>
    <w:rsid w:val="000C26B3"/>
    <w:rsid w:val="000C2B6B"/>
    <w:rsid w:val="000C61C2"/>
    <w:rsid w:val="000C7E05"/>
    <w:rsid w:val="000D0122"/>
    <w:rsid w:val="000D1E20"/>
    <w:rsid w:val="000D2A99"/>
    <w:rsid w:val="000D2CC2"/>
    <w:rsid w:val="000D7263"/>
    <w:rsid w:val="000D749E"/>
    <w:rsid w:val="000E0DF4"/>
    <w:rsid w:val="000E10E4"/>
    <w:rsid w:val="000E6571"/>
    <w:rsid w:val="000F0341"/>
    <w:rsid w:val="000F122F"/>
    <w:rsid w:val="000F2685"/>
    <w:rsid w:val="000F2746"/>
    <w:rsid w:val="000F5B62"/>
    <w:rsid w:val="000F5BCF"/>
    <w:rsid w:val="001007F3"/>
    <w:rsid w:val="001041A4"/>
    <w:rsid w:val="001069B8"/>
    <w:rsid w:val="00106A25"/>
    <w:rsid w:val="00106E9B"/>
    <w:rsid w:val="00111D3C"/>
    <w:rsid w:val="00113AB2"/>
    <w:rsid w:val="00113D06"/>
    <w:rsid w:val="001140BA"/>
    <w:rsid w:val="001155BB"/>
    <w:rsid w:val="00116A59"/>
    <w:rsid w:val="001178CC"/>
    <w:rsid w:val="001219DE"/>
    <w:rsid w:val="001230CF"/>
    <w:rsid w:val="001239BA"/>
    <w:rsid w:val="00123B1B"/>
    <w:rsid w:val="00125A04"/>
    <w:rsid w:val="001261C2"/>
    <w:rsid w:val="0012646E"/>
    <w:rsid w:val="00127FD0"/>
    <w:rsid w:val="0013253F"/>
    <w:rsid w:val="00133D27"/>
    <w:rsid w:val="001354EA"/>
    <w:rsid w:val="00136AC1"/>
    <w:rsid w:val="00144623"/>
    <w:rsid w:val="00150780"/>
    <w:rsid w:val="001510BE"/>
    <w:rsid w:val="001545FB"/>
    <w:rsid w:val="0015553F"/>
    <w:rsid w:val="00157B59"/>
    <w:rsid w:val="001613E3"/>
    <w:rsid w:val="00161781"/>
    <w:rsid w:val="00164D64"/>
    <w:rsid w:val="00165A5C"/>
    <w:rsid w:val="001715CB"/>
    <w:rsid w:val="00173027"/>
    <w:rsid w:val="001736AD"/>
    <w:rsid w:val="00174E85"/>
    <w:rsid w:val="00174F79"/>
    <w:rsid w:val="001770A0"/>
    <w:rsid w:val="00177741"/>
    <w:rsid w:val="00180732"/>
    <w:rsid w:val="00181A1D"/>
    <w:rsid w:val="00183890"/>
    <w:rsid w:val="00184245"/>
    <w:rsid w:val="00185B27"/>
    <w:rsid w:val="00186079"/>
    <w:rsid w:val="00191F8D"/>
    <w:rsid w:val="001935C9"/>
    <w:rsid w:val="0019514E"/>
    <w:rsid w:val="001A2069"/>
    <w:rsid w:val="001A267D"/>
    <w:rsid w:val="001A7A9F"/>
    <w:rsid w:val="001B2866"/>
    <w:rsid w:val="001B29A9"/>
    <w:rsid w:val="001B50CA"/>
    <w:rsid w:val="001B6441"/>
    <w:rsid w:val="001B7D7E"/>
    <w:rsid w:val="001C1252"/>
    <w:rsid w:val="001C13EF"/>
    <w:rsid w:val="001C1BDD"/>
    <w:rsid w:val="001C4BF2"/>
    <w:rsid w:val="001C757A"/>
    <w:rsid w:val="001C773C"/>
    <w:rsid w:val="001D1636"/>
    <w:rsid w:val="001D4F98"/>
    <w:rsid w:val="001E060A"/>
    <w:rsid w:val="001F2F6F"/>
    <w:rsid w:val="001F689F"/>
    <w:rsid w:val="002012FA"/>
    <w:rsid w:val="002014AC"/>
    <w:rsid w:val="00201B13"/>
    <w:rsid w:val="00202D76"/>
    <w:rsid w:val="002037BB"/>
    <w:rsid w:val="00203A82"/>
    <w:rsid w:val="00203EE0"/>
    <w:rsid w:val="00217C35"/>
    <w:rsid w:val="0022018B"/>
    <w:rsid w:val="00220618"/>
    <w:rsid w:val="002209ED"/>
    <w:rsid w:val="00221196"/>
    <w:rsid w:val="00221AA9"/>
    <w:rsid w:val="00222C7C"/>
    <w:rsid w:val="0022353E"/>
    <w:rsid w:val="0022361A"/>
    <w:rsid w:val="0022384D"/>
    <w:rsid w:val="002321EF"/>
    <w:rsid w:val="0023229D"/>
    <w:rsid w:val="0023403A"/>
    <w:rsid w:val="00234B7B"/>
    <w:rsid w:val="00234DCA"/>
    <w:rsid w:val="00234E4D"/>
    <w:rsid w:val="00241FE1"/>
    <w:rsid w:val="0024209F"/>
    <w:rsid w:val="0025135D"/>
    <w:rsid w:val="0025544B"/>
    <w:rsid w:val="00257114"/>
    <w:rsid w:val="00261527"/>
    <w:rsid w:val="002628E1"/>
    <w:rsid w:val="002642CC"/>
    <w:rsid w:val="0026516B"/>
    <w:rsid w:val="00266180"/>
    <w:rsid w:val="0026739D"/>
    <w:rsid w:val="0026749F"/>
    <w:rsid w:val="002736A8"/>
    <w:rsid w:val="00273B5B"/>
    <w:rsid w:val="00277321"/>
    <w:rsid w:val="002773C9"/>
    <w:rsid w:val="00280888"/>
    <w:rsid w:val="00290EE7"/>
    <w:rsid w:val="00297696"/>
    <w:rsid w:val="00297C8D"/>
    <w:rsid w:val="002A0354"/>
    <w:rsid w:val="002A4566"/>
    <w:rsid w:val="002A617C"/>
    <w:rsid w:val="002A7E63"/>
    <w:rsid w:val="002B1086"/>
    <w:rsid w:val="002B2D3A"/>
    <w:rsid w:val="002B43BB"/>
    <w:rsid w:val="002B6E7F"/>
    <w:rsid w:val="002C2789"/>
    <w:rsid w:val="002D00BA"/>
    <w:rsid w:val="002D0ADC"/>
    <w:rsid w:val="002D18ED"/>
    <w:rsid w:val="002D1ED5"/>
    <w:rsid w:val="002D26F6"/>
    <w:rsid w:val="002D4CD6"/>
    <w:rsid w:val="002D7EFF"/>
    <w:rsid w:val="002E00BD"/>
    <w:rsid w:val="002E066E"/>
    <w:rsid w:val="002E3282"/>
    <w:rsid w:val="002E4621"/>
    <w:rsid w:val="002E6254"/>
    <w:rsid w:val="002F0770"/>
    <w:rsid w:val="002F0C01"/>
    <w:rsid w:val="002F1628"/>
    <w:rsid w:val="003006CC"/>
    <w:rsid w:val="00301042"/>
    <w:rsid w:val="00304F05"/>
    <w:rsid w:val="00313600"/>
    <w:rsid w:val="00315DA8"/>
    <w:rsid w:val="00316682"/>
    <w:rsid w:val="003214A1"/>
    <w:rsid w:val="0032174C"/>
    <w:rsid w:val="00322BE8"/>
    <w:rsid w:val="0032486E"/>
    <w:rsid w:val="00327DDF"/>
    <w:rsid w:val="003322BF"/>
    <w:rsid w:val="00332B73"/>
    <w:rsid w:val="00334C5B"/>
    <w:rsid w:val="003351FF"/>
    <w:rsid w:val="00335F4E"/>
    <w:rsid w:val="00341C29"/>
    <w:rsid w:val="00343C45"/>
    <w:rsid w:val="00346684"/>
    <w:rsid w:val="003530BF"/>
    <w:rsid w:val="003567D1"/>
    <w:rsid w:val="0036004E"/>
    <w:rsid w:val="00360B04"/>
    <w:rsid w:val="003620A9"/>
    <w:rsid w:val="00362DE1"/>
    <w:rsid w:val="0036543E"/>
    <w:rsid w:val="00366550"/>
    <w:rsid w:val="00366EC5"/>
    <w:rsid w:val="003734CF"/>
    <w:rsid w:val="00374167"/>
    <w:rsid w:val="00380514"/>
    <w:rsid w:val="00382B8C"/>
    <w:rsid w:val="003864F2"/>
    <w:rsid w:val="003924DE"/>
    <w:rsid w:val="003930D5"/>
    <w:rsid w:val="003956E1"/>
    <w:rsid w:val="003A0862"/>
    <w:rsid w:val="003A2935"/>
    <w:rsid w:val="003A2B2A"/>
    <w:rsid w:val="003A4CA4"/>
    <w:rsid w:val="003A5799"/>
    <w:rsid w:val="003B259C"/>
    <w:rsid w:val="003B7AE5"/>
    <w:rsid w:val="003C04AD"/>
    <w:rsid w:val="003C2934"/>
    <w:rsid w:val="003C3420"/>
    <w:rsid w:val="003C48A3"/>
    <w:rsid w:val="003D1375"/>
    <w:rsid w:val="003D358F"/>
    <w:rsid w:val="003D47B6"/>
    <w:rsid w:val="003D6257"/>
    <w:rsid w:val="003E0D49"/>
    <w:rsid w:val="003E5E59"/>
    <w:rsid w:val="003E79FA"/>
    <w:rsid w:val="003F2ABF"/>
    <w:rsid w:val="003F71A9"/>
    <w:rsid w:val="003F7AD1"/>
    <w:rsid w:val="00404390"/>
    <w:rsid w:val="004049B3"/>
    <w:rsid w:val="00411C72"/>
    <w:rsid w:val="00411C98"/>
    <w:rsid w:val="00411FCC"/>
    <w:rsid w:val="004126FE"/>
    <w:rsid w:val="00412FD0"/>
    <w:rsid w:val="00413670"/>
    <w:rsid w:val="0041497A"/>
    <w:rsid w:val="00414CD1"/>
    <w:rsid w:val="00414E87"/>
    <w:rsid w:val="0041603A"/>
    <w:rsid w:val="00420947"/>
    <w:rsid w:val="004262C7"/>
    <w:rsid w:val="0043458A"/>
    <w:rsid w:val="00437B13"/>
    <w:rsid w:val="00441F4A"/>
    <w:rsid w:val="004434D1"/>
    <w:rsid w:val="004477EF"/>
    <w:rsid w:val="00452AE1"/>
    <w:rsid w:val="00454CD3"/>
    <w:rsid w:val="00455910"/>
    <w:rsid w:val="0045703E"/>
    <w:rsid w:val="00457128"/>
    <w:rsid w:val="00466A13"/>
    <w:rsid w:val="00473103"/>
    <w:rsid w:val="004737E3"/>
    <w:rsid w:val="00473D25"/>
    <w:rsid w:val="004759B5"/>
    <w:rsid w:val="00475C25"/>
    <w:rsid w:val="00477366"/>
    <w:rsid w:val="00480D33"/>
    <w:rsid w:val="00485A15"/>
    <w:rsid w:val="00487499"/>
    <w:rsid w:val="00492029"/>
    <w:rsid w:val="0049247C"/>
    <w:rsid w:val="00497FA3"/>
    <w:rsid w:val="004A13F2"/>
    <w:rsid w:val="004A2025"/>
    <w:rsid w:val="004A2703"/>
    <w:rsid w:val="004A2E93"/>
    <w:rsid w:val="004A4916"/>
    <w:rsid w:val="004B0BC5"/>
    <w:rsid w:val="004B1E7B"/>
    <w:rsid w:val="004B1F4E"/>
    <w:rsid w:val="004B3C09"/>
    <w:rsid w:val="004B4CCD"/>
    <w:rsid w:val="004C0B59"/>
    <w:rsid w:val="004C1478"/>
    <w:rsid w:val="004C1747"/>
    <w:rsid w:val="004C27C8"/>
    <w:rsid w:val="004C5C7F"/>
    <w:rsid w:val="004C5EF0"/>
    <w:rsid w:val="004C64F3"/>
    <w:rsid w:val="004D2A64"/>
    <w:rsid w:val="004D3173"/>
    <w:rsid w:val="004D3EB8"/>
    <w:rsid w:val="004D68E6"/>
    <w:rsid w:val="004D70F0"/>
    <w:rsid w:val="004E0477"/>
    <w:rsid w:val="004E0C61"/>
    <w:rsid w:val="004E10A0"/>
    <w:rsid w:val="004E4DF4"/>
    <w:rsid w:val="004E51D1"/>
    <w:rsid w:val="004E7645"/>
    <w:rsid w:val="004F762B"/>
    <w:rsid w:val="0050034B"/>
    <w:rsid w:val="005003E0"/>
    <w:rsid w:val="005016B1"/>
    <w:rsid w:val="00501752"/>
    <w:rsid w:val="0050270C"/>
    <w:rsid w:val="005028A8"/>
    <w:rsid w:val="00504FD9"/>
    <w:rsid w:val="005055DE"/>
    <w:rsid w:val="00511423"/>
    <w:rsid w:val="0051266B"/>
    <w:rsid w:val="00514C7D"/>
    <w:rsid w:val="005161FC"/>
    <w:rsid w:val="00516589"/>
    <w:rsid w:val="00516B87"/>
    <w:rsid w:val="00517A46"/>
    <w:rsid w:val="005277E7"/>
    <w:rsid w:val="00530011"/>
    <w:rsid w:val="00530198"/>
    <w:rsid w:val="005328F5"/>
    <w:rsid w:val="00535144"/>
    <w:rsid w:val="00537AC7"/>
    <w:rsid w:val="00540F95"/>
    <w:rsid w:val="00541079"/>
    <w:rsid w:val="00543226"/>
    <w:rsid w:val="00545915"/>
    <w:rsid w:val="005474C7"/>
    <w:rsid w:val="00551441"/>
    <w:rsid w:val="005533B9"/>
    <w:rsid w:val="00554041"/>
    <w:rsid w:val="00555F84"/>
    <w:rsid w:val="00557C3C"/>
    <w:rsid w:val="00560AE4"/>
    <w:rsid w:val="0056145E"/>
    <w:rsid w:val="00566704"/>
    <w:rsid w:val="00566B3A"/>
    <w:rsid w:val="00567875"/>
    <w:rsid w:val="00567CE0"/>
    <w:rsid w:val="00573A33"/>
    <w:rsid w:val="005814E1"/>
    <w:rsid w:val="00581626"/>
    <w:rsid w:val="0058394B"/>
    <w:rsid w:val="00583BE8"/>
    <w:rsid w:val="00590077"/>
    <w:rsid w:val="00591989"/>
    <w:rsid w:val="00595402"/>
    <w:rsid w:val="00595DDC"/>
    <w:rsid w:val="005A3EB5"/>
    <w:rsid w:val="005A6E1E"/>
    <w:rsid w:val="005A70D7"/>
    <w:rsid w:val="005A70EC"/>
    <w:rsid w:val="005B2B85"/>
    <w:rsid w:val="005B5290"/>
    <w:rsid w:val="005B5AD5"/>
    <w:rsid w:val="005B780E"/>
    <w:rsid w:val="005C2725"/>
    <w:rsid w:val="005C3599"/>
    <w:rsid w:val="005C6B2B"/>
    <w:rsid w:val="005D6844"/>
    <w:rsid w:val="005E1A6F"/>
    <w:rsid w:val="005E58A8"/>
    <w:rsid w:val="005E5947"/>
    <w:rsid w:val="005E61A7"/>
    <w:rsid w:val="005E673B"/>
    <w:rsid w:val="005F2088"/>
    <w:rsid w:val="005F5EBB"/>
    <w:rsid w:val="005F6176"/>
    <w:rsid w:val="005F6BC8"/>
    <w:rsid w:val="005F78FA"/>
    <w:rsid w:val="0060320B"/>
    <w:rsid w:val="00607BD2"/>
    <w:rsid w:val="0061362F"/>
    <w:rsid w:val="00621777"/>
    <w:rsid w:val="00622DF1"/>
    <w:rsid w:val="00624098"/>
    <w:rsid w:val="006240C0"/>
    <w:rsid w:val="006272CA"/>
    <w:rsid w:val="006305A2"/>
    <w:rsid w:val="0063080B"/>
    <w:rsid w:val="006316EA"/>
    <w:rsid w:val="00633E8E"/>
    <w:rsid w:val="00641338"/>
    <w:rsid w:val="006467A3"/>
    <w:rsid w:val="006472F6"/>
    <w:rsid w:val="00650855"/>
    <w:rsid w:val="006511CA"/>
    <w:rsid w:val="0065173A"/>
    <w:rsid w:val="0065212A"/>
    <w:rsid w:val="00653B0C"/>
    <w:rsid w:val="00656C4E"/>
    <w:rsid w:val="006615E7"/>
    <w:rsid w:val="00662015"/>
    <w:rsid w:val="00665217"/>
    <w:rsid w:val="006741A9"/>
    <w:rsid w:val="00676B19"/>
    <w:rsid w:val="00676E9F"/>
    <w:rsid w:val="00680B1D"/>
    <w:rsid w:val="00683842"/>
    <w:rsid w:val="00685F81"/>
    <w:rsid w:val="00691953"/>
    <w:rsid w:val="006925F3"/>
    <w:rsid w:val="006A02BE"/>
    <w:rsid w:val="006A2486"/>
    <w:rsid w:val="006A697E"/>
    <w:rsid w:val="006A7DF5"/>
    <w:rsid w:val="006B08B3"/>
    <w:rsid w:val="006B5F11"/>
    <w:rsid w:val="006D72E8"/>
    <w:rsid w:val="006E1A10"/>
    <w:rsid w:val="006E3BCE"/>
    <w:rsid w:val="006E6669"/>
    <w:rsid w:val="006E67DE"/>
    <w:rsid w:val="006E706A"/>
    <w:rsid w:val="006F1C4D"/>
    <w:rsid w:val="006F528C"/>
    <w:rsid w:val="006F7107"/>
    <w:rsid w:val="0070436D"/>
    <w:rsid w:val="007044FD"/>
    <w:rsid w:val="007050B3"/>
    <w:rsid w:val="00705E28"/>
    <w:rsid w:val="007127A7"/>
    <w:rsid w:val="007135AF"/>
    <w:rsid w:val="0071553A"/>
    <w:rsid w:val="00720343"/>
    <w:rsid w:val="00721B1A"/>
    <w:rsid w:val="0072567D"/>
    <w:rsid w:val="00727B60"/>
    <w:rsid w:val="00727D09"/>
    <w:rsid w:val="00732364"/>
    <w:rsid w:val="007338D4"/>
    <w:rsid w:val="007339C5"/>
    <w:rsid w:val="00734426"/>
    <w:rsid w:val="00734853"/>
    <w:rsid w:val="00734E62"/>
    <w:rsid w:val="0073734B"/>
    <w:rsid w:val="00740518"/>
    <w:rsid w:val="00742A47"/>
    <w:rsid w:val="00742D44"/>
    <w:rsid w:val="00743061"/>
    <w:rsid w:val="0074626A"/>
    <w:rsid w:val="00746910"/>
    <w:rsid w:val="00747525"/>
    <w:rsid w:val="00747922"/>
    <w:rsid w:val="00747FF8"/>
    <w:rsid w:val="00751147"/>
    <w:rsid w:val="007522E4"/>
    <w:rsid w:val="00752743"/>
    <w:rsid w:val="00754522"/>
    <w:rsid w:val="0076125E"/>
    <w:rsid w:val="0076568C"/>
    <w:rsid w:val="00765F41"/>
    <w:rsid w:val="00766566"/>
    <w:rsid w:val="00770DF1"/>
    <w:rsid w:val="00771255"/>
    <w:rsid w:val="007719E6"/>
    <w:rsid w:val="00772A8A"/>
    <w:rsid w:val="007739C7"/>
    <w:rsid w:val="007747F3"/>
    <w:rsid w:val="007751B0"/>
    <w:rsid w:val="00780CDC"/>
    <w:rsid w:val="00781306"/>
    <w:rsid w:val="00785BEA"/>
    <w:rsid w:val="00786EE2"/>
    <w:rsid w:val="00787427"/>
    <w:rsid w:val="00795810"/>
    <w:rsid w:val="007A0D85"/>
    <w:rsid w:val="007A2028"/>
    <w:rsid w:val="007A6BB4"/>
    <w:rsid w:val="007A7D98"/>
    <w:rsid w:val="007B33EA"/>
    <w:rsid w:val="007B36C8"/>
    <w:rsid w:val="007B4EE6"/>
    <w:rsid w:val="007B66EC"/>
    <w:rsid w:val="007C2F6A"/>
    <w:rsid w:val="007C77BB"/>
    <w:rsid w:val="007D0C7C"/>
    <w:rsid w:val="007D5CBF"/>
    <w:rsid w:val="007D7EE0"/>
    <w:rsid w:val="007E2068"/>
    <w:rsid w:val="007E7433"/>
    <w:rsid w:val="007F11CC"/>
    <w:rsid w:val="007F28AC"/>
    <w:rsid w:val="007F7B0F"/>
    <w:rsid w:val="008013E0"/>
    <w:rsid w:val="008036FD"/>
    <w:rsid w:val="00804EAC"/>
    <w:rsid w:val="00807664"/>
    <w:rsid w:val="00811C0F"/>
    <w:rsid w:val="008127BE"/>
    <w:rsid w:val="008155AF"/>
    <w:rsid w:val="008166A3"/>
    <w:rsid w:val="0082042D"/>
    <w:rsid w:val="00821E72"/>
    <w:rsid w:val="008227A4"/>
    <w:rsid w:val="00822864"/>
    <w:rsid w:val="00823155"/>
    <w:rsid w:val="00825DCF"/>
    <w:rsid w:val="0082744D"/>
    <w:rsid w:val="00835913"/>
    <w:rsid w:val="008378F2"/>
    <w:rsid w:val="00840A11"/>
    <w:rsid w:val="00841238"/>
    <w:rsid w:val="00841C84"/>
    <w:rsid w:val="0084421A"/>
    <w:rsid w:val="00845161"/>
    <w:rsid w:val="008457B8"/>
    <w:rsid w:val="00845C20"/>
    <w:rsid w:val="00850105"/>
    <w:rsid w:val="00852562"/>
    <w:rsid w:val="0086039E"/>
    <w:rsid w:val="008630E7"/>
    <w:rsid w:val="00864170"/>
    <w:rsid w:val="008659A1"/>
    <w:rsid w:val="00866701"/>
    <w:rsid w:val="00870B1C"/>
    <w:rsid w:val="00873E1C"/>
    <w:rsid w:val="00881BEA"/>
    <w:rsid w:val="00886CB8"/>
    <w:rsid w:val="00887B1A"/>
    <w:rsid w:val="008933CF"/>
    <w:rsid w:val="008A0B57"/>
    <w:rsid w:val="008A55AA"/>
    <w:rsid w:val="008A5E17"/>
    <w:rsid w:val="008A67FB"/>
    <w:rsid w:val="008B10FB"/>
    <w:rsid w:val="008C3108"/>
    <w:rsid w:val="008C6AFA"/>
    <w:rsid w:val="008C6D56"/>
    <w:rsid w:val="008D277E"/>
    <w:rsid w:val="008D6C9A"/>
    <w:rsid w:val="008D6E19"/>
    <w:rsid w:val="008E19B4"/>
    <w:rsid w:val="008E2CFC"/>
    <w:rsid w:val="008E2E7F"/>
    <w:rsid w:val="008E34E5"/>
    <w:rsid w:val="008E41AC"/>
    <w:rsid w:val="008E442F"/>
    <w:rsid w:val="008E561B"/>
    <w:rsid w:val="008E58AE"/>
    <w:rsid w:val="008F0DD4"/>
    <w:rsid w:val="008F1E06"/>
    <w:rsid w:val="008F3A4A"/>
    <w:rsid w:val="008F5FC2"/>
    <w:rsid w:val="008F77D2"/>
    <w:rsid w:val="00900069"/>
    <w:rsid w:val="00901214"/>
    <w:rsid w:val="0090458D"/>
    <w:rsid w:val="0091157F"/>
    <w:rsid w:val="00911994"/>
    <w:rsid w:val="00914117"/>
    <w:rsid w:val="0091550A"/>
    <w:rsid w:val="0092319C"/>
    <w:rsid w:val="009243CC"/>
    <w:rsid w:val="00924EFD"/>
    <w:rsid w:val="00930A68"/>
    <w:rsid w:val="009328DB"/>
    <w:rsid w:val="00934801"/>
    <w:rsid w:val="00936E49"/>
    <w:rsid w:val="00941F2C"/>
    <w:rsid w:val="00943FDD"/>
    <w:rsid w:val="00945D55"/>
    <w:rsid w:val="0094637E"/>
    <w:rsid w:val="00952762"/>
    <w:rsid w:val="00953088"/>
    <w:rsid w:val="00954358"/>
    <w:rsid w:val="0095734F"/>
    <w:rsid w:val="00960A00"/>
    <w:rsid w:val="00961475"/>
    <w:rsid w:val="00964DD8"/>
    <w:rsid w:val="0096519D"/>
    <w:rsid w:val="00974090"/>
    <w:rsid w:val="00974E34"/>
    <w:rsid w:val="00976E05"/>
    <w:rsid w:val="00976EB1"/>
    <w:rsid w:val="00980B90"/>
    <w:rsid w:val="009828EC"/>
    <w:rsid w:val="0099056D"/>
    <w:rsid w:val="0099656F"/>
    <w:rsid w:val="009A0AF2"/>
    <w:rsid w:val="009A225A"/>
    <w:rsid w:val="009C3951"/>
    <w:rsid w:val="009C53B4"/>
    <w:rsid w:val="009D1D6B"/>
    <w:rsid w:val="009D5099"/>
    <w:rsid w:val="009E4C8F"/>
    <w:rsid w:val="009F06A5"/>
    <w:rsid w:val="009F1362"/>
    <w:rsid w:val="009F2179"/>
    <w:rsid w:val="009F35AB"/>
    <w:rsid w:val="009F48D7"/>
    <w:rsid w:val="009F5BD7"/>
    <w:rsid w:val="00A030D2"/>
    <w:rsid w:val="00A0380C"/>
    <w:rsid w:val="00A04768"/>
    <w:rsid w:val="00A0733D"/>
    <w:rsid w:val="00A10AF8"/>
    <w:rsid w:val="00A1409A"/>
    <w:rsid w:val="00A14E6B"/>
    <w:rsid w:val="00A179B1"/>
    <w:rsid w:val="00A22D95"/>
    <w:rsid w:val="00A239D1"/>
    <w:rsid w:val="00A346E7"/>
    <w:rsid w:val="00A35E1C"/>
    <w:rsid w:val="00A36DBD"/>
    <w:rsid w:val="00A37674"/>
    <w:rsid w:val="00A43FF2"/>
    <w:rsid w:val="00A46AA0"/>
    <w:rsid w:val="00A46DEE"/>
    <w:rsid w:val="00A508AE"/>
    <w:rsid w:val="00A61BFA"/>
    <w:rsid w:val="00A621B2"/>
    <w:rsid w:val="00A70771"/>
    <w:rsid w:val="00A70AA1"/>
    <w:rsid w:val="00A718CC"/>
    <w:rsid w:val="00A7649D"/>
    <w:rsid w:val="00A7728D"/>
    <w:rsid w:val="00A77C5B"/>
    <w:rsid w:val="00A80C9E"/>
    <w:rsid w:val="00A83567"/>
    <w:rsid w:val="00A8359A"/>
    <w:rsid w:val="00A85FD0"/>
    <w:rsid w:val="00A96198"/>
    <w:rsid w:val="00A970D5"/>
    <w:rsid w:val="00A97619"/>
    <w:rsid w:val="00AA017E"/>
    <w:rsid w:val="00AA059D"/>
    <w:rsid w:val="00AA408E"/>
    <w:rsid w:val="00AA4406"/>
    <w:rsid w:val="00AA47A1"/>
    <w:rsid w:val="00AB099B"/>
    <w:rsid w:val="00AB30A6"/>
    <w:rsid w:val="00AB50EA"/>
    <w:rsid w:val="00AC482C"/>
    <w:rsid w:val="00AC4952"/>
    <w:rsid w:val="00AC520A"/>
    <w:rsid w:val="00AC6F73"/>
    <w:rsid w:val="00AD1D09"/>
    <w:rsid w:val="00AD2770"/>
    <w:rsid w:val="00AD44BB"/>
    <w:rsid w:val="00AD66BD"/>
    <w:rsid w:val="00AD66DC"/>
    <w:rsid w:val="00AD67D4"/>
    <w:rsid w:val="00AD70BF"/>
    <w:rsid w:val="00AE0FC7"/>
    <w:rsid w:val="00AE4E29"/>
    <w:rsid w:val="00AF636A"/>
    <w:rsid w:val="00AF6837"/>
    <w:rsid w:val="00AF75FA"/>
    <w:rsid w:val="00B01844"/>
    <w:rsid w:val="00B04E86"/>
    <w:rsid w:val="00B1035C"/>
    <w:rsid w:val="00B260A2"/>
    <w:rsid w:val="00B32C5D"/>
    <w:rsid w:val="00B343A7"/>
    <w:rsid w:val="00B363DF"/>
    <w:rsid w:val="00B43DDD"/>
    <w:rsid w:val="00B465E2"/>
    <w:rsid w:val="00B46652"/>
    <w:rsid w:val="00B46AD9"/>
    <w:rsid w:val="00B50AA7"/>
    <w:rsid w:val="00B51BB9"/>
    <w:rsid w:val="00B51C0B"/>
    <w:rsid w:val="00B51F9F"/>
    <w:rsid w:val="00B53B64"/>
    <w:rsid w:val="00B61422"/>
    <w:rsid w:val="00B62281"/>
    <w:rsid w:val="00B6335F"/>
    <w:rsid w:val="00B6353D"/>
    <w:rsid w:val="00B63E0D"/>
    <w:rsid w:val="00B64D54"/>
    <w:rsid w:val="00B6697A"/>
    <w:rsid w:val="00B66F8F"/>
    <w:rsid w:val="00B67ED2"/>
    <w:rsid w:val="00B71271"/>
    <w:rsid w:val="00B7213E"/>
    <w:rsid w:val="00B751BF"/>
    <w:rsid w:val="00B80542"/>
    <w:rsid w:val="00B85AE7"/>
    <w:rsid w:val="00B860D8"/>
    <w:rsid w:val="00B939E1"/>
    <w:rsid w:val="00BA0FD8"/>
    <w:rsid w:val="00BA1842"/>
    <w:rsid w:val="00BA6B1E"/>
    <w:rsid w:val="00BA71EC"/>
    <w:rsid w:val="00BA7BDC"/>
    <w:rsid w:val="00BB09A7"/>
    <w:rsid w:val="00BB6B3E"/>
    <w:rsid w:val="00BB7605"/>
    <w:rsid w:val="00BB7872"/>
    <w:rsid w:val="00BC4659"/>
    <w:rsid w:val="00BC6DD8"/>
    <w:rsid w:val="00BD13DE"/>
    <w:rsid w:val="00BD161D"/>
    <w:rsid w:val="00BD2F21"/>
    <w:rsid w:val="00BD5425"/>
    <w:rsid w:val="00BE2ACE"/>
    <w:rsid w:val="00BE304B"/>
    <w:rsid w:val="00BE3487"/>
    <w:rsid w:val="00BE4CF6"/>
    <w:rsid w:val="00BE5C19"/>
    <w:rsid w:val="00BF02E9"/>
    <w:rsid w:val="00BF0680"/>
    <w:rsid w:val="00BF2479"/>
    <w:rsid w:val="00BF291C"/>
    <w:rsid w:val="00BF3FDE"/>
    <w:rsid w:val="00BF7F48"/>
    <w:rsid w:val="00C014B4"/>
    <w:rsid w:val="00C016DF"/>
    <w:rsid w:val="00C04501"/>
    <w:rsid w:val="00C115B4"/>
    <w:rsid w:val="00C14D6F"/>
    <w:rsid w:val="00C153A9"/>
    <w:rsid w:val="00C21EBE"/>
    <w:rsid w:val="00C21ED9"/>
    <w:rsid w:val="00C232AD"/>
    <w:rsid w:val="00C23D83"/>
    <w:rsid w:val="00C24A25"/>
    <w:rsid w:val="00C27439"/>
    <w:rsid w:val="00C27BD4"/>
    <w:rsid w:val="00C307D0"/>
    <w:rsid w:val="00C31043"/>
    <w:rsid w:val="00C33075"/>
    <w:rsid w:val="00C40FAF"/>
    <w:rsid w:val="00C424EE"/>
    <w:rsid w:val="00C429AD"/>
    <w:rsid w:val="00C43BB5"/>
    <w:rsid w:val="00C451C6"/>
    <w:rsid w:val="00C4607F"/>
    <w:rsid w:val="00C50A1A"/>
    <w:rsid w:val="00C523C2"/>
    <w:rsid w:val="00C53F19"/>
    <w:rsid w:val="00C55B82"/>
    <w:rsid w:val="00C57842"/>
    <w:rsid w:val="00C57B18"/>
    <w:rsid w:val="00C65D1E"/>
    <w:rsid w:val="00C705CC"/>
    <w:rsid w:val="00C73046"/>
    <w:rsid w:val="00C77EF1"/>
    <w:rsid w:val="00C80B73"/>
    <w:rsid w:val="00C84946"/>
    <w:rsid w:val="00C865AB"/>
    <w:rsid w:val="00C8684F"/>
    <w:rsid w:val="00C908E4"/>
    <w:rsid w:val="00C92291"/>
    <w:rsid w:val="00C932C5"/>
    <w:rsid w:val="00CA230F"/>
    <w:rsid w:val="00CA2E3D"/>
    <w:rsid w:val="00CB04A6"/>
    <w:rsid w:val="00CB0F76"/>
    <w:rsid w:val="00CB238B"/>
    <w:rsid w:val="00CB438B"/>
    <w:rsid w:val="00CC3B9B"/>
    <w:rsid w:val="00CC41C8"/>
    <w:rsid w:val="00CC4A83"/>
    <w:rsid w:val="00CC4AAD"/>
    <w:rsid w:val="00CC4E98"/>
    <w:rsid w:val="00CC7581"/>
    <w:rsid w:val="00CD0CC3"/>
    <w:rsid w:val="00CD169C"/>
    <w:rsid w:val="00CD4E79"/>
    <w:rsid w:val="00CD4F12"/>
    <w:rsid w:val="00CD7359"/>
    <w:rsid w:val="00CE04B2"/>
    <w:rsid w:val="00CE1ED0"/>
    <w:rsid w:val="00CE79E4"/>
    <w:rsid w:val="00CE7BCC"/>
    <w:rsid w:val="00CE7D81"/>
    <w:rsid w:val="00CF0CAE"/>
    <w:rsid w:val="00CF2702"/>
    <w:rsid w:val="00CF367D"/>
    <w:rsid w:val="00CF39E2"/>
    <w:rsid w:val="00CF3FD2"/>
    <w:rsid w:val="00D020EF"/>
    <w:rsid w:val="00D04DA3"/>
    <w:rsid w:val="00D06364"/>
    <w:rsid w:val="00D11EE8"/>
    <w:rsid w:val="00D1222A"/>
    <w:rsid w:val="00D17834"/>
    <w:rsid w:val="00D21C6F"/>
    <w:rsid w:val="00D21F4D"/>
    <w:rsid w:val="00D258CB"/>
    <w:rsid w:val="00D2621A"/>
    <w:rsid w:val="00D30AE7"/>
    <w:rsid w:val="00D31FAF"/>
    <w:rsid w:val="00D328EB"/>
    <w:rsid w:val="00D42295"/>
    <w:rsid w:val="00D4377D"/>
    <w:rsid w:val="00D447F6"/>
    <w:rsid w:val="00D47834"/>
    <w:rsid w:val="00D47D45"/>
    <w:rsid w:val="00D50FA9"/>
    <w:rsid w:val="00D53EDF"/>
    <w:rsid w:val="00D55009"/>
    <w:rsid w:val="00D6005A"/>
    <w:rsid w:val="00D6465F"/>
    <w:rsid w:val="00D64B6E"/>
    <w:rsid w:val="00D65CA1"/>
    <w:rsid w:val="00D717AA"/>
    <w:rsid w:val="00D748DE"/>
    <w:rsid w:val="00D74C6E"/>
    <w:rsid w:val="00D81D4C"/>
    <w:rsid w:val="00D825E1"/>
    <w:rsid w:val="00D8604D"/>
    <w:rsid w:val="00D8767B"/>
    <w:rsid w:val="00D8797F"/>
    <w:rsid w:val="00D90B1E"/>
    <w:rsid w:val="00D91F58"/>
    <w:rsid w:val="00D925D9"/>
    <w:rsid w:val="00DA01D1"/>
    <w:rsid w:val="00DA372C"/>
    <w:rsid w:val="00DA6CA4"/>
    <w:rsid w:val="00DA6F4A"/>
    <w:rsid w:val="00DB1A40"/>
    <w:rsid w:val="00DB35FA"/>
    <w:rsid w:val="00DB52AA"/>
    <w:rsid w:val="00DB53B0"/>
    <w:rsid w:val="00DB5517"/>
    <w:rsid w:val="00DB66A2"/>
    <w:rsid w:val="00DB6D66"/>
    <w:rsid w:val="00DB7A1A"/>
    <w:rsid w:val="00DB7C43"/>
    <w:rsid w:val="00DC0D01"/>
    <w:rsid w:val="00DC3F8F"/>
    <w:rsid w:val="00DC4CA0"/>
    <w:rsid w:val="00DD0070"/>
    <w:rsid w:val="00DD1DA0"/>
    <w:rsid w:val="00DD26F3"/>
    <w:rsid w:val="00DD2818"/>
    <w:rsid w:val="00DD4881"/>
    <w:rsid w:val="00DE0C3B"/>
    <w:rsid w:val="00DE309A"/>
    <w:rsid w:val="00DF299A"/>
    <w:rsid w:val="00DF3B48"/>
    <w:rsid w:val="00DF6527"/>
    <w:rsid w:val="00DF6B5B"/>
    <w:rsid w:val="00DF7618"/>
    <w:rsid w:val="00DF7719"/>
    <w:rsid w:val="00E05BDF"/>
    <w:rsid w:val="00E0759D"/>
    <w:rsid w:val="00E114FF"/>
    <w:rsid w:val="00E12A5A"/>
    <w:rsid w:val="00E157CB"/>
    <w:rsid w:val="00E22D06"/>
    <w:rsid w:val="00E23A13"/>
    <w:rsid w:val="00E33B65"/>
    <w:rsid w:val="00E33CA4"/>
    <w:rsid w:val="00E35489"/>
    <w:rsid w:val="00E376C0"/>
    <w:rsid w:val="00E45727"/>
    <w:rsid w:val="00E51352"/>
    <w:rsid w:val="00E513DB"/>
    <w:rsid w:val="00E52736"/>
    <w:rsid w:val="00E52FF0"/>
    <w:rsid w:val="00E53274"/>
    <w:rsid w:val="00E532B1"/>
    <w:rsid w:val="00E56A53"/>
    <w:rsid w:val="00E5781B"/>
    <w:rsid w:val="00E578B0"/>
    <w:rsid w:val="00E601AA"/>
    <w:rsid w:val="00E62429"/>
    <w:rsid w:val="00E65E47"/>
    <w:rsid w:val="00E744FC"/>
    <w:rsid w:val="00E753F4"/>
    <w:rsid w:val="00E8105C"/>
    <w:rsid w:val="00E823F7"/>
    <w:rsid w:val="00E840A3"/>
    <w:rsid w:val="00E92DBC"/>
    <w:rsid w:val="00E956C9"/>
    <w:rsid w:val="00E95CB6"/>
    <w:rsid w:val="00EA1885"/>
    <w:rsid w:val="00EA2BF9"/>
    <w:rsid w:val="00EA2D50"/>
    <w:rsid w:val="00EA5A23"/>
    <w:rsid w:val="00EA6DC3"/>
    <w:rsid w:val="00EA70D1"/>
    <w:rsid w:val="00EB0F0C"/>
    <w:rsid w:val="00EB500C"/>
    <w:rsid w:val="00EB6255"/>
    <w:rsid w:val="00EB68D8"/>
    <w:rsid w:val="00EB6D2B"/>
    <w:rsid w:val="00EC2AAC"/>
    <w:rsid w:val="00ED33BC"/>
    <w:rsid w:val="00ED3530"/>
    <w:rsid w:val="00ED3967"/>
    <w:rsid w:val="00ED3BBF"/>
    <w:rsid w:val="00EE0D60"/>
    <w:rsid w:val="00EE0ECB"/>
    <w:rsid w:val="00EE14F8"/>
    <w:rsid w:val="00EE3E70"/>
    <w:rsid w:val="00EE576F"/>
    <w:rsid w:val="00EF2472"/>
    <w:rsid w:val="00EF56B7"/>
    <w:rsid w:val="00EF701A"/>
    <w:rsid w:val="00EF7ABE"/>
    <w:rsid w:val="00F0089A"/>
    <w:rsid w:val="00F00FC1"/>
    <w:rsid w:val="00F04ACD"/>
    <w:rsid w:val="00F054A6"/>
    <w:rsid w:val="00F07E11"/>
    <w:rsid w:val="00F11A83"/>
    <w:rsid w:val="00F1212A"/>
    <w:rsid w:val="00F129E0"/>
    <w:rsid w:val="00F15167"/>
    <w:rsid w:val="00F15245"/>
    <w:rsid w:val="00F15EFC"/>
    <w:rsid w:val="00F248AD"/>
    <w:rsid w:val="00F26B66"/>
    <w:rsid w:val="00F31DBD"/>
    <w:rsid w:val="00F3292B"/>
    <w:rsid w:val="00F335FA"/>
    <w:rsid w:val="00F338FA"/>
    <w:rsid w:val="00F345D3"/>
    <w:rsid w:val="00F35773"/>
    <w:rsid w:val="00F35E33"/>
    <w:rsid w:val="00F3658D"/>
    <w:rsid w:val="00F3764B"/>
    <w:rsid w:val="00F377CB"/>
    <w:rsid w:val="00F37F00"/>
    <w:rsid w:val="00F407B8"/>
    <w:rsid w:val="00F434CE"/>
    <w:rsid w:val="00F46528"/>
    <w:rsid w:val="00F46F4F"/>
    <w:rsid w:val="00F53AD1"/>
    <w:rsid w:val="00F55535"/>
    <w:rsid w:val="00F5716C"/>
    <w:rsid w:val="00F577E6"/>
    <w:rsid w:val="00F60828"/>
    <w:rsid w:val="00F609FD"/>
    <w:rsid w:val="00F64473"/>
    <w:rsid w:val="00F7084A"/>
    <w:rsid w:val="00F71E25"/>
    <w:rsid w:val="00F74E19"/>
    <w:rsid w:val="00F76970"/>
    <w:rsid w:val="00F76B4D"/>
    <w:rsid w:val="00F76EF8"/>
    <w:rsid w:val="00F778C2"/>
    <w:rsid w:val="00F77E76"/>
    <w:rsid w:val="00F77F86"/>
    <w:rsid w:val="00F802D3"/>
    <w:rsid w:val="00F812CA"/>
    <w:rsid w:val="00F85065"/>
    <w:rsid w:val="00F85CF4"/>
    <w:rsid w:val="00F875FC"/>
    <w:rsid w:val="00F90CDE"/>
    <w:rsid w:val="00F915EC"/>
    <w:rsid w:val="00F91869"/>
    <w:rsid w:val="00F9357C"/>
    <w:rsid w:val="00F94FF3"/>
    <w:rsid w:val="00F96370"/>
    <w:rsid w:val="00F96BB3"/>
    <w:rsid w:val="00FA0547"/>
    <w:rsid w:val="00FA1829"/>
    <w:rsid w:val="00FA19EC"/>
    <w:rsid w:val="00FA1C35"/>
    <w:rsid w:val="00FA1EB8"/>
    <w:rsid w:val="00FA46BA"/>
    <w:rsid w:val="00FA4F41"/>
    <w:rsid w:val="00FA6039"/>
    <w:rsid w:val="00FA783D"/>
    <w:rsid w:val="00FB38A4"/>
    <w:rsid w:val="00FB4E7D"/>
    <w:rsid w:val="00FB5197"/>
    <w:rsid w:val="00FC4843"/>
    <w:rsid w:val="00FC58BD"/>
    <w:rsid w:val="00FC6A38"/>
    <w:rsid w:val="00FC7148"/>
    <w:rsid w:val="00FD118F"/>
    <w:rsid w:val="00FD2093"/>
    <w:rsid w:val="00FD2AF4"/>
    <w:rsid w:val="00FD40BF"/>
    <w:rsid w:val="00FD52A6"/>
    <w:rsid w:val="00FD5BDD"/>
    <w:rsid w:val="00FD6D89"/>
    <w:rsid w:val="00FE0349"/>
    <w:rsid w:val="00FE0B2B"/>
    <w:rsid w:val="00FE12EF"/>
    <w:rsid w:val="00FE1672"/>
    <w:rsid w:val="00FF2BEC"/>
    <w:rsid w:val="00FF48D6"/>
    <w:rsid w:val="00FF49C9"/>
    <w:rsid w:val="00FF68FC"/>
    <w:rsid w:val="00FF7F0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50C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F3FD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F3FD2"/>
    <w:rPr>
      <w:sz w:val="18"/>
      <w:szCs w:val="18"/>
    </w:rPr>
  </w:style>
  <w:style w:type="paragraph" w:styleId="a4">
    <w:name w:val="footer"/>
    <w:basedOn w:val="a"/>
    <w:link w:val="Char0"/>
    <w:uiPriority w:val="99"/>
    <w:semiHidden/>
    <w:unhideWhenUsed/>
    <w:rsid w:val="00CF3FD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F3FD2"/>
    <w:rPr>
      <w:sz w:val="18"/>
      <w:szCs w:val="18"/>
    </w:rPr>
  </w:style>
  <w:style w:type="character" w:customStyle="1" w:styleId="mr">
    <w:name w:val="mr"/>
    <w:basedOn w:val="a0"/>
    <w:rsid w:val="00CF3FD2"/>
  </w:style>
  <w:style w:type="paragraph" w:styleId="a5">
    <w:name w:val="Normal (Web)"/>
    <w:basedOn w:val="a"/>
    <w:uiPriority w:val="99"/>
    <w:semiHidden/>
    <w:unhideWhenUsed/>
    <w:rsid w:val="00CF3FD2"/>
    <w:pPr>
      <w:widowControl/>
      <w:spacing w:before="100" w:beforeAutospacing="1" w:after="100" w:afterAutospacing="1"/>
      <w:jc w:val="left"/>
    </w:pPr>
    <w:rPr>
      <w:rFonts w:ascii="宋体" w:eastAsia="宋体" w:hAnsi="宋体" w:cs="宋体"/>
      <w:kern w:val="0"/>
      <w:sz w:val="24"/>
      <w:szCs w:val="24"/>
    </w:rPr>
  </w:style>
  <w:style w:type="paragraph" w:styleId="a6">
    <w:name w:val="Balloon Text"/>
    <w:basedOn w:val="a"/>
    <w:link w:val="Char1"/>
    <w:uiPriority w:val="99"/>
    <w:semiHidden/>
    <w:unhideWhenUsed/>
    <w:rsid w:val="00CF3FD2"/>
    <w:rPr>
      <w:sz w:val="18"/>
      <w:szCs w:val="18"/>
    </w:rPr>
  </w:style>
  <w:style w:type="character" w:customStyle="1" w:styleId="Char1">
    <w:name w:val="批注框文本 Char"/>
    <w:basedOn w:val="a0"/>
    <w:link w:val="a6"/>
    <w:uiPriority w:val="99"/>
    <w:semiHidden/>
    <w:rsid w:val="00CF3FD2"/>
    <w:rPr>
      <w:sz w:val="18"/>
      <w:szCs w:val="18"/>
    </w:rPr>
  </w:style>
</w:styles>
</file>

<file path=word/webSettings.xml><?xml version="1.0" encoding="utf-8"?>
<w:webSettings xmlns:r="http://schemas.openxmlformats.org/officeDocument/2006/relationships" xmlns:w="http://schemas.openxmlformats.org/wordprocessingml/2006/main">
  <w:divs>
    <w:div w:id="102848822">
      <w:bodyDiv w:val="1"/>
      <w:marLeft w:val="0"/>
      <w:marRight w:val="0"/>
      <w:marTop w:val="0"/>
      <w:marBottom w:val="0"/>
      <w:divBdr>
        <w:top w:val="none" w:sz="0" w:space="0" w:color="auto"/>
        <w:left w:val="none" w:sz="0" w:space="0" w:color="auto"/>
        <w:bottom w:val="none" w:sz="0" w:space="0" w:color="auto"/>
        <w:right w:val="none" w:sz="0" w:space="0" w:color="auto"/>
      </w:divBdr>
      <w:divsChild>
        <w:div w:id="632488081">
          <w:marLeft w:val="0"/>
          <w:marRight w:val="0"/>
          <w:marTop w:val="270"/>
          <w:marBottom w:val="0"/>
          <w:divBdr>
            <w:top w:val="none" w:sz="0" w:space="0" w:color="auto"/>
            <w:left w:val="none" w:sz="0" w:space="0" w:color="auto"/>
            <w:bottom w:val="single" w:sz="6" w:space="0" w:color="E5E5E5"/>
            <w:right w:val="none" w:sz="0" w:space="0" w:color="auto"/>
          </w:divBdr>
          <w:divsChild>
            <w:div w:id="1731223940">
              <w:marLeft w:val="0"/>
              <w:marRight w:val="0"/>
              <w:marTop w:val="0"/>
              <w:marBottom w:val="0"/>
              <w:divBdr>
                <w:top w:val="none" w:sz="0" w:space="0" w:color="auto"/>
                <w:left w:val="none" w:sz="0" w:space="0" w:color="auto"/>
                <w:bottom w:val="none" w:sz="0" w:space="0" w:color="auto"/>
                <w:right w:val="none" w:sz="0" w:space="0" w:color="auto"/>
              </w:divBdr>
            </w:div>
          </w:divsChild>
        </w:div>
        <w:div w:id="12644610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4</Pages>
  <Words>229</Words>
  <Characters>1306</Characters>
  <Application>Microsoft Office Word</Application>
  <DocSecurity>0</DocSecurity>
  <Lines>10</Lines>
  <Paragraphs>3</Paragraphs>
  <ScaleCrop>false</ScaleCrop>
  <Company/>
  <LinksUpToDate>false</LinksUpToDate>
  <CharactersWithSpaces>1532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田宏</dc:creator>
  <cp:keywords/>
  <dc:description/>
  <cp:lastModifiedBy>胡娜</cp:lastModifiedBy>
  <cp:revision>6</cp:revision>
  <dcterms:created xsi:type="dcterms:W3CDTF">2021-11-22T01:17:00Z</dcterms:created>
  <dcterms:modified xsi:type="dcterms:W3CDTF">2021-11-22T09:21:00Z</dcterms:modified>
</cp:coreProperties>
</file>